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3E1" w:rsidRPr="00CB23E1" w:rsidRDefault="00CB23E1">
      <w:pPr>
        <w:rPr>
          <w:sz w:val="24"/>
          <w:szCs w:val="24"/>
        </w:rPr>
      </w:pPr>
      <w:r>
        <w:rPr>
          <w:b/>
          <w:sz w:val="28"/>
          <w:szCs w:val="24"/>
        </w:rPr>
        <w:t xml:space="preserve">Project Based Learning: Building a Fence </w:t>
      </w:r>
      <w:r>
        <w:rPr>
          <w:sz w:val="24"/>
          <w:szCs w:val="24"/>
        </w:rPr>
        <w:t>Paul Perkins</w:t>
      </w:r>
    </w:p>
    <w:p w:rsidR="00CB23E1" w:rsidRDefault="00CB23E1">
      <w:pPr>
        <w:rPr>
          <w:b/>
          <w:sz w:val="24"/>
          <w:szCs w:val="24"/>
        </w:rPr>
      </w:pPr>
    </w:p>
    <w:p w:rsidR="00410369" w:rsidRPr="005600DE" w:rsidRDefault="002856FA">
      <w:pPr>
        <w:rPr>
          <w:b/>
          <w:sz w:val="24"/>
          <w:szCs w:val="24"/>
        </w:rPr>
      </w:pPr>
      <w:r w:rsidRPr="005600DE">
        <w:rPr>
          <w:b/>
          <w:sz w:val="24"/>
          <w:szCs w:val="24"/>
        </w:rPr>
        <w:t>Goals:</w:t>
      </w:r>
    </w:p>
    <w:p w:rsidR="002856FA" w:rsidRPr="005600DE" w:rsidRDefault="002856FA" w:rsidP="002856FA">
      <w:pPr>
        <w:pStyle w:val="ListParagraph"/>
        <w:numPr>
          <w:ilvl w:val="0"/>
          <w:numId w:val="1"/>
        </w:numPr>
        <w:rPr>
          <w:sz w:val="24"/>
          <w:szCs w:val="24"/>
        </w:rPr>
      </w:pPr>
      <w:r w:rsidRPr="005600DE">
        <w:rPr>
          <w:sz w:val="24"/>
          <w:szCs w:val="24"/>
        </w:rPr>
        <w:t>Students will work collaboratively in all aspects of the task.</w:t>
      </w:r>
    </w:p>
    <w:p w:rsidR="002856FA" w:rsidRPr="005600DE" w:rsidRDefault="002856FA" w:rsidP="00544E38">
      <w:pPr>
        <w:pStyle w:val="ListParagraph"/>
        <w:numPr>
          <w:ilvl w:val="0"/>
          <w:numId w:val="1"/>
        </w:numPr>
        <w:rPr>
          <w:sz w:val="24"/>
          <w:szCs w:val="24"/>
        </w:rPr>
      </w:pPr>
      <w:r w:rsidRPr="005600DE">
        <w:rPr>
          <w:sz w:val="24"/>
          <w:szCs w:val="24"/>
        </w:rPr>
        <w:t xml:space="preserve">Students will use technology to plan and design a structure that complies with the task at hand. </w:t>
      </w:r>
    </w:p>
    <w:p w:rsidR="002856FA" w:rsidRPr="005600DE" w:rsidRDefault="002856FA" w:rsidP="00544E38">
      <w:pPr>
        <w:pStyle w:val="ListParagraph"/>
        <w:numPr>
          <w:ilvl w:val="0"/>
          <w:numId w:val="1"/>
        </w:numPr>
        <w:rPr>
          <w:sz w:val="24"/>
          <w:szCs w:val="24"/>
        </w:rPr>
      </w:pPr>
      <w:r w:rsidRPr="005600DE">
        <w:rPr>
          <w:sz w:val="24"/>
          <w:szCs w:val="24"/>
        </w:rPr>
        <w:t>Students will use technology to collaborate and present their final product.</w:t>
      </w:r>
    </w:p>
    <w:p w:rsidR="002856FA" w:rsidRPr="005600DE" w:rsidRDefault="002856FA" w:rsidP="002856FA">
      <w:pPr>
        <w:rPr>
          <w:b/>
          <w:sz w:val="24"/>
          <w:szCs w:val="24"/>
        </w:rPr>
      </w:pPr>
      <w:r w:rsidRPr="005600DE">
        <w:rPr>
          <w:b/>
          <w:sz w:val="24"/>
          <w:szCs w:val="24"/>
        </w:rPr>
        <w:t>Standards:</w:t>
      </w:r>
    </w:p>
    <w:p w:rsidR="005600DE" w:rsidRDefault="005600DE" w:rsidP="005600DE">
      <w:pPr>
        <w:pStyle w:val="Default"/>
        <w:numPr>
          <w:ilvl w:val="0"/>
          <w:numId w:val="1"/>
        </w:numPr>
        <w:rPr>
          <w:rFonts w:cstheme="minorBidi"/>
          <w:color w:val="auto"/>
        </w:rPr>
      </w:pPr>
      <w:r w:rsidRPr="005600DE">
        <w:rPr>
          <w:rFonts w:cstheme="minorBidi"/>
          <w:color w:val="auto"/>
        </w:rPr>
        <w:t xml:space="preserve">Apply and extend </w:t>
      </w:r>
      <w:r>
        <w:rPr>
          <w:rFonts w:cstheme="minorBidi"/>
          <w:color w:val="auto"/>
        </w:rPr>
        <w:t>previous understanding</w:t>
      </w:r>
      <w:r w:rsidRPr="005600DE">
        <w:rPr>
          <w:rFonts w:cstheme="minorBidi"/>
          <w:color w:val="auto"/>
        </w:rPr>
        <w:t xml:space="preserve">s of </w:t>
      </w:r>
      <w:r>
        <w:rPr>
          <w:rFonts w:cstheme="minorBidi"/>
          <w:color w:val="auto"/>
        </w:rPr>
        <w:t>multiplication and division and of fractions to multiply and divide rational numbers.</w:t>
      </w:r>
    </w:p>
    <w:p w:rsidR="002856FA" w:rsidRPr="005600DE" w:rsidRDefault="005600DE" w:rsidP="005600DE">
      <w:pPr>
        <w:pStyle w:val="Default"/>
        <w:numPr>
          <w:ilvl w:val="0"/>
          <w:numId w:val="1"/>
        </w:numPr>
        <w:rPr>
          <w:rFonts w:cstheme="minorBidi"/>
          <w:b/>
          <w:color w:val="auto"/>
        </w:rPr>
      </w:pPr>
      <w:r>
        <w:rPr>
          <w:rFonts w:cstheme="minorBidi"/>
          <w:color w:val="auto"/>
        </w:rPr>
        <w:t xml:space="preserve">Solve real-world and mathematical problems involving the four operations with rational numbers. </w:t>
      </w:r>
      <w:r>
        <w:rPr>
          <w:rFonts w:cstheme="minorBidi"/>
          <w:b/>
          <w:color w:val="auto"/>
        </w:rPr>
        <w:t>(7.NS.3.)</w:t>
      </w:r>
    </w:p>
    <w:p w:rsidR="005600DE" w:rsidRDefault="005600DE" w:rsidP="002856FA">
      <w:pPr>
        <w:pStyle w:val="Default"/>
      </w:pPr>
    </w:p>
    <w:p w:rsidR="002856FA" w:rsidRPr="005600DE" w:rsidRDefault="002856FA" w:rsidP="005600DE">
      <w:pPr>
        <w:pStyle w:val="Default"/>
        <w:numPr>
          <w:ilvl w:val="0"/>
          <w:numId w:val="1"/>
        </w:numPr>
      </w:pPr>
      <w:r w:rsidRPr="005600DE">
        <w:t xml:space="preserve">Understand that rewriting an expression in different forms in a problem context can shed light on the problem and how the quantities in it are related. </w:t>
      </w:r>
      <w:r w:rsidRPr="005600DE">
        <w:rPr>
          <w:i/>
          <w:iCs/>
        </w:rPr>
        <w:t xml:space="preserve">For example, a + 0.05a = 1.05a means that "increase by 5%" is the same as "multiply by 1.05." </w:t>
      </w:r>
      <w:r w:rsidRPr="005600DE">
        <w:rPr>
          <w:b/>
          <w:bCs/>
        </w:rPr>
        <w:t xml:space="preserve">(7.EE.2.) </w:t>
      </w:r>
    </w:p>
    <w:p w:rsidR="002856FA" w:rsidRPr="005600DE" w:rsidRDefault="002856FA" w:rsidP="002856FA">
      <w:pPr>
        <w:pStyle w:val="Default"/>
        <w:rPr>
          <w:rFonts w:cstheme="minorBidi"/>
          <w:color w:val="auto"/>
        </w:rPr>
      </w:pPr>
    </w:p>
    <w:p w:rsidR="002856FA" w:rsidRPr="005600DE" w:rsidRDefault="002856FA" w:rsidP="005600DE">
      <w:pPr>
        <w:pStyle w:val="Default"/>
        <w:numPr>
          <w:ilvl w:val="0"/>
          <w:numId w:val="1"/>
        </w:numPr>
      </w:pPr>
      <w:r w:rsidRPr="005600DE">
        <w:t xml:space="preserve">Know the formulas for the area and circumference of a circle and use them to solve problems; give an informal derivation of the relationship between the circumference and area of a circle. </w:t>
      </w:r>
      <w:r w:rsidRPr="005600DE">
        <w:rPr>
          <w:b/>
          <w:bCs/>
        </w:rPr>
        <w:t xml:space="preserve">(7.G.4.) </w:t>
      </w:r>
    </w:p>
    <w:p w:rsidR="002856FA" w:rsidRPr="005600DE" w:rsidRDefault="002856FA" w:rsidP="002856FA">
      <w:pPr>
        <w:pStyle w:val="Default"/>
        <w:rPr>
          <w:rFonts w:cstheme="minorBidi"/>
          <w:color w:val="auto"/>
        </w:rPr>
      </w:pPr>
    </w:p>
    <w:p w:rsidR="002856FA" w:rsidRPr="005600DE" w:rsidRDefault="002856FA" w:rsidP="005600DE">
      <w:pPr>
        <w:pStyle w:val="Default"/>
        <w:numPr>
          <w:ilvl w:val="0"/>
          <w:numId w:val="1"/>
        </w:numPr>
      </w:pPr>
      <w:r w:rsidRPr="005600DE">
        <w:t xml:space="preserve">Solve real-world and mathematical problems involving area, volume and surface area of two- and three-dimensional objects composed of triangles, quadrilaterals, polygons, cubes, and right prisms. </w:t>
      </w:r>
      <w:r w:rsidRPr="005600DE">
        <w:rPr>
          <w:b/>
          <w:bCs/>
        </w:rPr>
        <w:t xml:space="preserve">(7.G.6.) </w:t>
      </w:r>
    </w:p>
    <w:p w:rsidR="002856FA" w:rsidRPr="005600DE" w:rsidRDefault="002856FA" w:rsidP="002856FA">
      <w:pPr>
        <w:pStyle w:val="Default"/>
        <w:rPr>
          <w:rFonts w:cstheme="minorBidi"/>
          <w:color w:val="auto"/>
        </w:rPr>
      </w:pPr>
    </w:p>
    <w:p w:rsidR="002856FA" w:rsidRPr="005600DE" w:rsidRDefault="002856FA" w:rsidP="005600DE">
      <w:pPr>
        <w:pStyle w:val="Default"/>
        <w:numPr>
          <w:ilvl w:val="0"/>
          <w:numId w:val="1"/>
        </w:numPr>
      </w:pPr>
      <w:r w:rsidRPr="005600DE">
        <w:t xml:space="preserve">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sidRPr="005600DE">
        <w:rPr>
          <w:i/>
          <w:iCs/>
        </w:rPr>
        <w:t xml:space="preserve">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r w:rsidRPr="005600DE">
        <w:rPr>
          <w:b/>
          <w:bCs/>
        </w:rPr>
        <w:t xml:space="preserve">(7.EE.3.) </w:t>
      </w:r>
    </w:p>
    <w:p w:rsidR="002856FA" w:rsidRPr="005600DE" w:rsidRDefault="002856FA" w:rsidP="002856FA">
      <w:pPr>
        <w:pStyle w:val="Default"/>
        <w:rPr>
          <w:rFonts w:cstheme="minorBidi"/>
          <w:color w:val="auto"/>
        </w:rPr>
      </w:pPr>
    </w:p>
    <w:p w:rsidR="002856FA" w:rsidRPr="005600DE" w:rsidRDefault="002856FA" w:rsidP="005600DE">
      <w:pPr>
        <w:pStyle w:val="Default"/>
        <w:numPr>
          <w:ilvl w:val="0"/>
          <w:numId w:val="1"/>
        </w:numPr>
      </w:pPr>
      <w:r w:rsidRPr="005600DE">
        <w:t xml:space="preserve">Use variables to represent quantities in a real-world or mathematical problem, and construct simple equations and inequalities to solve problems by reasoning about the quantities. </w:t>
      </w:r>
    </w:p>
    <w:p w:rsidR="002856FA" w:rsidRPr="005600DE" w:rsidRDefault="002856FA" w:rsidP="005600DE">
      <w:pPr>
        <w:pStyle w:val="Default"/>
        <w:numPr>
          <w:ilvl w:val="1"/>
          <w:numId w:val="1"/>
        </w:numPr>
      </w:pPr>
      <w:r w:rsidRPr="005600DE">
        <w:t xml:space="preserve">Solve word problems leading to equations of the form </w:t>
      </w:r>
      <w:proofErr w:type="spellStart"/>
      <w:proofErr w:type="gramStart"/>
      <w:r w:rsidRPr="005600DE">
        <w:rPr>
          <w:i/>
          <w:iCs/>
        </w:rPr>
        <w:t>px</w:t>
      </w:r>
      <w:proofErr w:type="spellEnd"/>
      <w:proofErr w:type="gramEnd"/>
      <w:r w:rsidRPr="005600DE">
        <w:rPr>
          <w:i/>
          <w:iCs/>
        </w:rPr>
        <w:t xml:space="preserve"> </w:t>
      </w:r>
      <w:r w:rsidRPr="005600DE">
        <w:t xml:space="preserve">+ </w:t>
      </w:r>
      <w:r w:rsidRPr="005600DE">
        <w:rPr>
          <w:i/>
          <w:iCs/>
        </w:rPr>
        <w:t xml:space="preserve">q </w:t>
      </w:r>
      <w:r w:rsidRPr="005600DE">
        <w:t xml:space="preserve">= </w:t>
      </w:r>
      <w:r w:rsidRPr="005600DE">
        <w:rPr>
          <w:i/>
          <w:iCs/>
        </w:rPr>
        <w:t xml:space="preserve">r </w:t>
      </w:r>
      <w:r w:rsidRPr="005600DE">
        <w:t xml:space="preserve">and </w:t>
      </w:r>
      <w:r w:rsidRPr="005600DE">
        <w:rPr>
          <w:i/>
          <w:iCs/>
        </w:rPr>
        <w:t>p</w:t>
      </w:r>
      <w:r w:rsidRPr="005600DE">
        <w:t>(</w:t>
      </w:r>
      <w:r w:rsidRPr="005600DE">
        <w:rPr>
          <w:i/>
          <w:iCs/>
        </w:rPr>
        <w:t xml:space="preserve">x </w:t>
      </w:r>
      <w:r w:rsidRPr="005600DE">
        <w:t xml:space="preserve">+ </w:t>
      </w:r>
      <w:r w:rsidRPr="005600DE">
        <w:rPr>
          <w:i/>
          <w:iCs/>
        </w:rPr>
        <w:t>q</w:t>
      </w:r>
      <w:r w:rsidRPr="005600DE">
        <w:t xml:space="preserve">) = </w:t>
      </w:r>
      <w:r w:rsidRPr="005600DE">
        <w:rPr>
          <w:i/>
          <w:iCs/>
        </w:rPr>
        <w:t>r</w:t>
      </w:r>
      <w:r w:rsidRPr="005600DE">
        <w:t xml:space="preserve">, where </w:t>
      </w:r>
      <w:r w:rsidRPr="005600DE">
        <w:rPr>
          <w:i/>
          <w:iCs/>
        </w:rPr>
        <w:t>p</w:t>
      </w:r>
      <w:r w:rsidRPr="005600DE">
        <w:t xml:space="preserve">, </w:t>
      </w:r>
      <w:r w:rsidRPr="005600DE">
        <w:rPr>
          <w:i/>
          <w:iCs/>
        </w:rPr>
        <w:t>q</w:t>
      </w:r>
      <w:r w:rsidRPr="005600DE">
        <w:t xml:space="preserve">, and </w:t>
      </w:r>
      <w:proofErr w:type="spellStart"/>
      <w:r w:rsidRPr="005600DE">
        <w:rPr>
          <w:i/>
          <w:iCs/>
        </w:rPr>
        <w:t xml:space="preserve">r </w:t>
      </w:r>
      <w:r w:rsidRPr="005600DE">
        <w:t>are</w:t>
      </w:r>
      <w:proofErr w:type="spellEnd"/>
      <w:r w:rsidRPr="005600DE">
        <w:t xml:space="preserve"> specific rational numbers. Solve equations of these forms fluently. Compare an algebraic solution to an arithmetic solution, identifying the sequence of the operations used in each approach. </w:t>
      </w:r>
      <w:r w:rsidRPr="005600DE">
        <w:rPr>
          <w:i/>
          <w:iCs/>
        </w:rPr>
        <w:t xml:space="preserve">For example, the perimeter of a rectangle is 54 cm. Its length is 6 cm. What is its width? </w:t>
      </w:r>
    </w:p>
    <w:p w:rsidR="002856FA" w:rsidRPr="005600DE" w:rsidRDefault="002856FA" w:rsidP="005600DE">
      <w:pPr>
        <w:pStyle w:val="ListParagraph"/>
        <w:numPr>
          <w:ilvl w:val="1"/>
          <w:numId w:val="1"/>
        </w:numPr>
        <w:rPr>
          <w:b/>
          <w:sz w:val="24"/>
          <w:szCs w:val="24"/>
        </w:rPr>
      </w:pPr>
      <w:r w:rsidRPr="005600DE">
        <w:rPr>
          <w:sz w:val="24"/>
          <w:szCs w:val="24"/>
        </w:rPr>
        <w:t xml:space="preserve">b. Solve word problems leading to inequalities of the form </w:t>
      </w:r>
      <w:proofErr w:type="spellStart"/>
      <w:proofErr w:type="gramStart"/>
      <w:r w:rsidRPr="005600DE">
        <w:rPr>
          <w:i/>
          <w:iCs/>
          <w:sz w:val="24"/>
          <w:szCs w:val="24"/>
        </w:rPr>
        <w:t>px</w:t>
      </w:r>
      <w:proofErr w:type="spellEnd"/>
      <w:proofErr w:type="gramEnd"/>
      <w:r w:rsidRPr="005600DE">
        <w:rPr>
          <w:i/>
          <w:iCs/>
          <w:sz w:val="24"/>
          <w:szCs w:val="24"/>
        </w:rPr>
        <w:t xml:space="preserve"> </w:t>
      </w:r>
      <w:r w:rsidRPr="005600DE">
        <w:rPr>
          <w:sz w:val="24"/>
          <w:szCs w:val="24"/>
        </w:rPr>
        <w:t xml:space="preserve">+ </w:t>
      </w:r>
      <w:r w:rsidRPr="005600DE">
        <w:rPr>
          <w:i/>
          <w:iCs/>
          <w:sz w:val="24"/>
          <w:szCs w:val="24"/>
        </w:rPr>
        <w:t xml:space="preserve">q </w:t>
      </w:r>
      <w:r w:rsidRPr="005600DE">
        <w:rPr>
          <w:sz w:val="24"/>
          <w:szCs w:val="24"/>
        </w:rPr>
        <w:t xml:space="preserve">&gt; </w:t>
      </w:r>
      <w:r w:rsidRPr="005600DE">
        <w:rPr>
          <w:i/>
          <w:iCs/>
          <w:sz w:val="24"/>
          <w:szCs w:val="24"/>
        </w:rPr>
        <w:t xml:space="preserve">r </w:t>
      </w:r>
      <w:r w:rsidRPr="005600DE">
        <w:rPr>
          <w:sz w:val="24"/>
          <w:szCs w:val="24"/>
        </w:rPr>
        <w:t xml:space="preserve">or </w:t>
      </w:r>
      <w:proofErr w:type="spellStart"/>
      <w:r w:rsidRPr="005600DE">
        <w:rPr>
          <w:i/>
          <w:iCs/>
          <w:sz w:val="24"/>
          <w:szCs w:val="24"/>
        </w:rPr>
        <w:t>px</w:t>
      </w:r>
      <w:proofErr w:type="spellEnd"/>
      <w:r w:rsidRPr="005600DE">
        <w:rPr>
          <w:i/>
          <w:iCs/>
          <w:sz w:val="24"/>
          <w:szCs w:val="24"/>
        </w:rPr>
        <w:t xml:space="preserve"> </w:t>
      </w:r>
      <w:r w:rsidRPr="005600DE">
        <w:rPr>
          <w:sz w:val="24"/>
          <w:szCs w:val="24"/>
        </w:rPr>
        <w:t xml:space="preserve">+ </w:t>
      </w:r>
      <w:r w:rsidRPr="005600DE">
        <w:rPr>
          <w:i/>
          <w:iCs/>
          <w:sz w:val="24"/>
          <w:szCs w:val="24"/>
        </w:rPr>
        <w:t xml:space="preserve">q </w:t>
      </w:r>
      <w:r w:rsidRPr="005600DE">
        <w:rPr>
          <w:sz w:val="24"/>
          <w:szCs w:val="24"/>
        </w:rPr>
        <w:t xml:space="preserve">&lt; </w:t>
      </w:r>
      <w:r w:rsidRPr="005600DE">
        <w:rPr>
          <w:i/>
          <w:iCs/>
          <w:sz w:val="24"/>
          <w:szCs w:val="24"/>
        </w:rPr>
        <w:t>r</w:t>
      </w:r>
      <w:r w:rsidRPr="005600DE">
        <w:rPr>
          <w:sz w:val="24"/>
          <w:szCs w:val="24"/>
        </w:rPr>
        <w:t xml:space="preserve">, where </w:t>
      </w:r>
      <w:r w:rsidRPr="005600DE">
        <w:rPr>
          <w:i/>
          <w:iCs/>
          <w:sz w:val="24"/>
          <w:szCs w:val="24"/>
        </w:rPr>
        <w:t>p</w:t>
      </w:r>
      <w:r w:rsidRPr="005600DE">
        <w:rPr>
          <w:sz w:val="24"/>
          <w:szCs w:val="24"/>
        </w:rPr>
        <w:t xml:space="preserve">, </w:t>
      </w:r>
      <w:r w:rsidRPr="005600DE">
        <w:rPr>
          <w:i/>
          <w:iCs/>
          <w:sz w:val="24"/>
          <w:szCs w:val="24"/>
        </w:rPr>
        <w:t>q</w:t>
      </w:r>
      <w:r w:rsidRPr="005600DE">
        <w:rPr>
          <w:sz w:val="24"/>
          <w:szCs w:val="24"/>
        </w:rPr>
        <w:t xml:space="preserve">, and </w:t>
      </w:r>
      <w:proofErr w:type="spellStart"/>
      <w:r w:rsidRPr="005600DE">
        <w:rPr>
          <w:i/>
          <w:iCs/>
          <w:sz w:val="24"/>
          <w:szCs w:val="24"/>
        </w:rPr>
        <w:t xml:space="preserve">r </w:t>
      </w:r>
      <w:r w:rsidRPr="005600DE">
        <w:rPr>
          <w:sz w:val="24"/>
          <w:szCs w:val="24"/>
        </w:rPr>
        <w:t>are</w:t>
      </w:r>
      <w:proofErr w:type="spellEnd"/>
      <w:r w:rsidRPr="005600DE">
        <w:rPr>
          <w:sz w:val="24"/>
          <w:szCs w:val="24"/>
        </w:rPr>
        <w:t xml:space="preserve"> specific rational numbers. Graph the solution set of the inequality and interpret it in the context of the problem. </w:t>
      </w:r>
      <w:r w:rsidRPr="005600DE">
        <w:rPr>
          <w:i/>
          <w:iCs/>
          <w:sz w:val="24"/>
          <w:szCs w:val="24"/>
        </w:rPr>
        <w:t xml:space="preserve">For example: As a salesperson, you are paid $50 per week plus $3 per sale. This week you want your pay to be at least $100. Write an inequality for the number of sales you need to make, and describe the solutions. </w:t>
      </w:r>
      <w:r w:rsidRPr="005600DE">
        <w:rPr>
          <w:b/>
          <w:bCs/>
          <w:sz w:val="24"/>
          <w:szCs w:val="24"/>
        </w:rPr>
        <w:t>(7.EE.4.)</w:t>
      </w:r>
    </w:p>
    <w:p w:rsidR="005600DE" w:rsidRDefault="005600DE" w:rsidP="005600DE">
      <w:pPr>
        <w:rPr>
          <w:b/>
          <w:sz w:val="24"/>
          <w:szCs w:val="24"/>
        </w:rPr>
      </w:pPr>
    </w:p>
    <w:p w:rsidR="005600DE" w:rsidRDefault="005600DE" w:rsidP="005600DE">
      <w:pPr>
        <w:rPr>
          <w:b/>
          <w:sz w:val="24"/>
          <w:szCs w:val="24"/>
        </w:rPr>
      </w:pPr>
    </w:p>
    <w:p w:rsidR="005600DE" w:rsidRPr="005600DE" w:rsidRDefault="00C128F9" w:rsidP="005600DE">
      <w:pPr>
        <w:rPr>
          <w:b/>
          <w:sz w:val="24"/>
          <w:szCs w:val="24"/>
        </w:rPr>
      </w:pPr>
      <w:r>
        <w:rPr>
          <w:b/>
          <w:sz w:val="24"/>
          <w:szCs w:val="24"/>
        </w:rPr>
        <w:t>Scenario:</w:t>
      </w:r>
    </w:p>
    <w:p w:rsidR="00777C13" w:rsidRDefault="005600DE" w:rsidP="005600DE">
      <w:pPr>
        <w:rPr>
          <w:sz w:val="24"/>
          <w:szCs w:val="24"/>
        </w:rPr>
      </w:pPr>
      <w:r>
        <w:rPr>
          <w:sz w:val="24"/>
          <w:szCs w:val="24"/>
        </w:rPr>
        <w:t>You work for a company called ‘Fancy Fences’</w:t>
      </w:r>
      <w:r w:rsidR="003327C9">
        <w:rPr>
          <w:sz w:val="24"/>
          <w:szCs w:val="24"/>
        </w:rPr>
        <w:t xml:space="preserve"> located in Kansas, Iowa. Billy Taft lives in</w:t>
      </w:r>
      <w:r>
        <w:rPr>
          <w:sz w:val="24"/>
          <w:szCs w:val="24"/>
        </w:rPr>
        <w:t xml:space="preserve"> a housing development</w:t>
      </w:r>
      <w:r w:rsidR="003327C9">
        <w:rPr>
          <w:sz w:val="24"/>
          <w:szCs w:val="24"/>
        </w:rPr>
        <w:t xml:space="preserve"> called ‘Howard Homes’ near a wooded area. His wife, Helen, has quite a green thumb and a huge garden. Lately she has complained to her husband about the deer in the area eating up her tulips, beans, potatoes, sweet potatoes, </w:t>
      </w:r>
      <w:r w:rsidR="00D530E6">
        <w:rPr>
          <w:sz w:val="24"/>
          <w:szCs w:val="24"/>
        </w:rPr>
        <w:t xml:space="preserve">tomatoes, and peppers. Helen spends a lot of time in her garden and wants a way to protect it. Billy has asked Fancy Fences to come up with a bid for her garden. </w:t>
      </w:r>
    </w:p>
    <w:p w:rsidR="003327C9" w:rsidRDefault="00D530E6" w:rsidP="005600DE">
      <w:pPr>
        <w:rPr>
          <w:sz w:val="24"/>
          <w:szCs w:val="24"/>
        </w:rPr>
      </w:pPr>
      <w:r>
        <w:rPr>
          <w:sz w:val="24"/>
          <w:szCs w:val="24"/>
        </w:rPr>
        <w:t>Helen wants an area of 20 x 30 feet fenced off for her garden. The requirements are</w:t>
      </w:r>
      <w:r w:rsidR="007F7C4D">
        <w:rPr>
          <w:sz w:val="24"/>
          <w:szCs w:val="24"/>
        </w:rPr>
        <w:t xml:space="preserve"> that the fence deters deer, </w:t>
      </w:r>
      <w:r>
        <w:rPr>
          <w:sz w:val="24"/>
          <w:szCs w:val="24"/>
        </w:rPr>
        <w:t>that there be a door wide enough to fit a wheelbarrow</w:t>
      </w:r>
      <w:r w:rsidR="007F7C4D">
        <w:rPr>
          <w:sz w:val="24"/>
          <w:szCs w:val="24"/>
        </w:rPr>
        <w:t xml:space="preserve">, </w:t>
      </w:r>
      <w:r w:rsidR="00777C13">
        <w:rPr>
          <w:sz w:val="24"/>
          <w:szCs w:val="24"/>
        </w:rPr>
        <w:t xml:space="preserve">it is sturdy, it will maximize sun exposure, </w:t>
      </w:r>
      <w:r w:rsidR="007F7C4D">
        <w:rPr>
          <w:sz w:val="24"/>
          <w:szCs w:val="24"/>
        </w:rPr>
        <w:t>and that the fence be cost efficient</w:t>
      </w:r>
      <w:r>
        <w:rPr>
          <w:sz w:val="24"/>
          <w:szCs w:val="24"/>
        </w:rPr>
        <w:t xml:space="preserve">. Billy has asked Fancy Fences, Bob’s Barricades, Gabe’s Gates, and William ‘Wall’ Ace to </w:t>
      </w:r>
      <w:r w:rsidR="007F7C4D">
        <w:rPr>
          <w:sz w:val="24"/>
          <w:szCs w:val="24"/>
        </w:rPr>
        <w:t xml:space="preserve">provide bids and designs for the </w:t>
      </w:r>
      <w:r w:rsidR="002C414C">
        <w:rPr>
          <w:sz w:val="24"/>
          <w:szCs w:val="24"/>
        </w:rPr>
        <w:t xml:space="preserve">same </w:t>
      </w:r>
      <w:r w:rsidR="007F7C4D">
        <w:rPr>
          <w:sz w:val="24"/>
          <w:szCs w:val="24"/>
        </w:rPr>
        <w:t>project.</w:t>
      </w:r>
      <w:r w:rsidR="002C414C">
        <w:rPr>
          <w:sz w:val="24"/>
          <w:szCs w:val="24"/>
        </w:rPr>
        <w:t xml:space="preserve"> Billy and Helen are in Europe completing their world tour of the smallest banks ever built. They intend on viewing your bid and presentation from across seas.</w:t>
      </w:r>
    </w:p>
    <w:p w:rsidR="00D530E6" w:rsidRDefault="00D530E6" w:rsidP="005600DE">
      <w:pPr>
        <w:rPr>
          <w:sz w:val="24"/>
          <w:szCs w:val="24"/>
        </w:rPr>
      </w:pPr>
    </w:p>
    <w:p w:rsidR="00D530E6" w:rsidRDefault="00D530E6" w:rsidP="005600DE">
      <w:pPr>
        <w:rPr>
          <w:sz w:val="24"/>
          <w:szCs w:val="24"/>
        </w:rPr>
      </w:pPr>
      <w:r>
        <w:rPr>
          <w:sz w:val="24"/>
          <w:szCs w:val="24"/>
        </w:rPr>
        <w:t xml:space="preserve">You will work in groups of 2 or 3 to design the fence and present the bid for the fence. </w:t>
      </w:r>
      <w:r w:rsidR="00147B6D">
        <w:rPr>
          <w:sz w:val="24"/>
          <w:szCs w:val="24"/>
        </w:rPr>
        <w:t xml:space="preserve">You will need to save your project work in the class drop box. This will allow access by all members of your group at any time. </w:t>
      </w:r>
      <w:r w:rsidR="0098733D">
        <w:rPr>
          <w:sz w:val="24"/>
          <w:szCs w:val="24"/>
        </w:rPr>
        <w:t xml:space="preserve">You need to cite resources when applicable. </w:t>
      </w:r>
      <w:r w:rsidR="00F40A50">
        <w:rPr>
          <w:sz w:val="24"/>
          <w:szCs w:val="24"/>
        </w:rPr>
        <w:t>There are three phases:</w:t>
      </w:r>
    </w:p>
    <w:p w:rsidR="007F7C4D" w:rsidRDefault="000D29AC" w:rsidP="007F7C4D">
      <w:pPr>
        <w:pStyle w:val="NoSpacing"/>
        <w:numPr>
          <w:ilvl w:val="0"/>
          <w:numId w:val="3"/>
        </w:numPr>
        <w:rPr>
          <w:sz w:val="24"/>
        </w:rPr>
      </w:pPr>
      <w:r>
        <w:rPr>
          <w:sz w:val="24"/>
        </w:rPr>
        <w:t>Pre-Construction</w:t>
      </w:r>
      <w:r w:rsidR="007F7C4D">
        <w:rPr>
          <w:sz w:val="24"/>
        </w:rPr>
        <w:t xml:space="preserve">: </w:t>
      </w:r>
      <w:r w:rsidR="00F40A50">
        <w:rPr>
          <w:sz w:val="24"/>
        </w:rPr>
        <w:t xml:space="preserve">What will it look like? </w:t>
      </w:r>
      <w:r w:rsidR="007F7C4D">
        <w:rPr>
          <w:sz w:val="24"/>
        </w:rPr>
        <w:t xml:space="preserve">What do you need to do </w:t>
      </w:r>
      <w:r>
        <w:rPr>
          <w:sz w:val="24"/>
        </w:rPr>
        <w:t>before you can start construction</w:t>
      </w:r>
      <w:r w:rsidR="007F7C4D">
        <w:rPr>
          <w:sz w:val="24"/>
        </w:rPr>
        <w:t>?</w:t>
      </w:r>
      <w:r w:rsidR="00147B6D">
        <w:rPr>
          <w:sz w:val="24"/>
        </w:rPr>
        <w:t xml:space="preserve"> Draw a picture before drawing it on the computer. Get ideas from the internet or look around your neighborhood for ideas.</w:t>
      </w:r>
    </w:p>
    <w:p w:rsidR="00406C6F" w:rsidRDefault="00F40A50" w:rsidP="00147B6D">
      <w:pPr>
        <w:pStyle w:val="NoSpacing"/>
        <w:numPr>
          <w:ilvl w:val="0"/>
          <w:numId w:val="4"/>
        </w:numPr>
        <w:rPr>
          <w:sz w:val="24"/>
        </w:rPr>
      </w:pPr>
      <w:r>
        <w:rPr>
          <w:sz w:val="24"/>
        </w:rPr>
        <w:t>Provide a plan</w:t>
      </w:r>
      <w:r w:rsidR="00544E38">
        <w:rPr>
          <w:sz w:val="24"/>
        </w:rPr>
        <w:t xml:space="preserve"> and a picture </w:t>
      </w:r>
      <w:r>
        <w:rPr>
          <w:sz w:val="24"/>
        </w:rPr>
        <w:t xml:space="preserve">of what you intend on building. The free program </w:t>
      </w:r>
      <w:proofErr w:type="spellStart"/>
      <w:r>
        <w:rPr>
          <w:sz w:val="24"/>
        </w:rPr>
        <w:t>Sketchup</w:t>
      </w:r>
      <w:proofErr w:type="spellEnd"/>
      <w:r>
        <w:rPr>
          <w:sz w:val="24"/>
        </w:rPr>
        <w:t xml:space="preserve"> will be made available for </w:t>
      </w:r>
      <w:r w:rsidR="00A3544A">
        <w:rPr>
          <w:sz w:val="24"/>
        </w:rPr>
        <w:t>the virtual construction of</w:t>
      </w:r>
      <w:r>
        <w:rPr>
          <w:sz w:val="24"/>
        </w:rPr>
        <w:t xml:space="preserve"> your project. </w:t>
      </w:r>
      <w:r w:rsidR="00A3544A">
        <w:rPr>
          <w:sz w:val="24"/>
        </w:rPr>
        <w:t>Y</w:t>
      </w:r>
      <w:r w:rsidR="00147B6D">
        <w:rPr>
          <w:sz w:val="24"/>
        </w:rPr>
        <w:t xml:space="preserve">our picture must include dimensions when appropriate. Make it look professional, it is part of your presentation. </w:t>
      </w:r>
      <w:r w:rsidR="00406C6F">
        <w:rPr>
          <w:sz w:val="24"/>
        </w:rPr>
        <w:t xml:space="preserve">You will need to provide at least 4 different perspectives of your final product. </w:t>
      </w:r>
      <w:r w:rsidR="004D347E">
        <w:rPr>
          <w:sz w:val="24"/>
        </w:rPr>
        <w:t>Don’t forget the door!</w:t>
      </w:r>
      <w:bookmarkStart w:id="0" w:name="_GoBack"/>
      <w:bookmarkEnd w:id="0"/>
    </w:p>
    <w:p w:rsidR="00F40A50" w:rsidRDefault="00F40A50" w:rsidP="00406C6F">
      <w:pPr>
        <w:pStyle w:val="NoSpacing"/>
        <w:numPr>
          <w:ilvl w:val="1"/>
          <w:numId w:val="4"/>
        </w:numPr>
        <w:rPr>
          <w:sz w:val="24"/>
        </w:rPr>
      </w:pPr>
      <w:r>
        <w:rPr>
          <w:sz w:val="24"/>
        </w:rPr>
        <w:t xml:space="preserve">You may use alternative </w:t>
      </w:r>
      <w:r w:rsidR="00147B6D">
        <w:rPr>
          <w:sz w:val="24"/>
        </w:rPr>
        <w:t>software to design your project, but it needs to be digital and stored in the drop box where your group members can access it freely.</w:t>
      </w:r>
    </w:p>
    <w:p w:rsidR="006C073C" w:rsidRDefault="006C073C" w:rsidP="006C073C">
      <w:pPr>
        <w:pStyle w:val="NoSpacing"/>
        <w:numPr>
          <w:ilvl w:val="0"/>
          <w:numId w:val="4"/>
        </w:numPr>
        <w:rPr>
          <w:sz w:val="24"/>
        </w:rPr>
      </w:pPr>
      <w:r>
        <w:rPr>
          <w:sz w:val="24"/>
        </w:rPr>
        <w:t>Provide a list of materials you think you might need. It can be generic or specific. The more you complete now, the less you have to complete later.</w:t>
      </w:r>
    </w:p>
    <w:p w:rsidR="006C073C" w:rsidRDefault="006C073C" w:rsidP="006C073C">
      <w:pPr>
        <w:pStyle w:val="NoSpacing"/>
        <w:numPr>
          <w:ilvl w:val="0"/>
          <w:numId w:val="4"/>
        </w:numPr>
        <w:rPr>
          <w:sz w:val="24"/>
        </w:rPr>
      </w:pPr>
      <w:r>
        <w:rPr>
          <w:sz w:val="24"/>
        </w:rPr>
        <w:t>Complete individual and partner(s) assessments</w:t>
      </w:r>
    </w:p>
    <w:p w:rsidR="006C073C" w:rsidRDefault="006C073C" w:rsidP="006C073C">
      <w:pPr>
        <w:pStyle w:val="NoSpacing"/>
        <w:numPr>
          <w:ilvl w:val="0"/>
          <w:numId w:val="4"/>
        </w:numPr>
        <w:rPr>
          <w:sz w:val="24"/>
        </w:rPr>
      </w:pPr>
      <w:r>
        <w:rPr>
          <w:b/>
          <w:sz w:val="24"/>
        </w:rPr>
        <w:t>Submit your assignments and assessments in the wiki link for Phase 1</w:t>
      </w:r>
    </w:p>
    <w:p w:rsidR="00147B6D" w:rsidRDefault="007F7C4D" w:rsidP="007F7C4D">
      <w:pPr>
        <w:pStyle w:val="NoSpacing"/>
        <w:numPr>
          <w:ilvl w:val="0"/>
          <w:numId w:val="3"/>
        </w:numPr>
        <w:rPr>
          <w:sz w:val="24"/>
        </w:rPr>
      </w:pPr>
      <w:r>
        <w:rPr>
          <w:sz w:val="24"/>
        </w:rPr>
        <w:t>Construction: What do you need to do to begin construction of the fence?</w:t>
      </w:r>
      <w:r w:rsidR="00F40A50">
        <w:rPr>
          <w:sz w:val="24"/>
        </w:rPr>
        <w:t xml:space="preserve"> What materials will you need?</w:t>
      </w:r>
      <w:r w:rsidR="00A3544A">
        <w:rPr>
          <w:sz w:val="24"/>
        </w:rPr>
        <w:t xml:space="preserve"> How much of the materials will you need? </w:t>
      </w:r>
      <w:r w:rsidR="00147B6D">
        <w:rPr>
          <w:sz w:val="24"/>
        </w:rPr>
        <w:t xml:space="preserve">How much do they cost? Where will it be cheaper? Is cheaper better? How do you plan to minimize excess waste? </w:t>
      </w:r>
      <w:r w:rsidR="00A3544A">
        <w:rPr>
          <w:sz w:val="24"/>
        </w:rPr>
        <w:t>A</w:t>
      </w:r>
      <w:r w:rsidR="00F40A50">
        <w:rPr>
          <w:sz w:val="24"/>
        </w:rPr>
        <w:t>ssume you have all of the appropriate tools</w:t>
      </w:r>
      <w:r w:rsidR="00147B6D">
        <w:rPr>
          <w:sz w:val="24"/>
        </w:rPr>
        <w:t xml:space="preserve"> you need for construction.</w:t>
      </w:r>
    </w:p>
    <w:p w:rsidR="00CD53C8" w:rsidRDefault="00CD53C8" w:rsidP="00CD53C8">
      <w:pPr>
        <w:pStyle w:val="NoSpacing"/>
        <w:numPr>
          <w:ilvl w:val="0"/>
          <w:numId w:val="4"/>
        </w:numPr>
        <w:rPr>
          <w:sz w:val="24"/>
        </w:rPr>
      </w:pPr>
      <w:r>
        <w:rPr>
          <w:sz w:val="24"/>
        </w:rPr>
        <w:t xml:space="preserve">When searching for your materials, use at least two different sources (stores) and compare your </w:t>
      </w:r>
      <w:r w:rsidR="009C5E85">
        <w:rPr>
          <w:sz w:val="24"/>
        </w:rPr>
        <w:t xml:space="preserve">itemized </w:t>
      </w:r>
      <w:r>
        <w:rPr>
          <w:sz w:val="24"/>
        </w:rPr>
        <w:t>list of materials</w:t>
      </w:r>
      <w:r w:rsidR="009C5E85">
        <w:rPr>
          <w:sz w:val="24"/>
        </w:rPr>
        <w:t xml:space="preserve"> displaying the totals at all of your sources</w:t>
      </w:r>
      <w:r>
        <w:rPr>
          <w:sz w:val="24"/>
        </w:rPr>
        <w:t>. You will choose the source (store) that best fits your needs.</w:t>
      </w:r>
    </w:p>
    <w:p w:rsidR="00CD53C8" w:rsidRPr="00CD53C8" w:rsidRDefault="002C414C" w:rsidP="00CD53C8">
      <w:pPr>
        <w:pStyle w:val="NoSpacing"/>
        <w:numPr>
          <w:ilvl w:val="0"/>
          <w:numId w:val="4"/>
        </w:numPr>
        <w:rPr>
          <w:sz w:val="24"/>
        </w:rPr>
      </w:pPr>
      <w:r>
        <w:rPr>
          <w:sz w:val="24"/>
        </w:rPr>
        <w:t xml:space="preserve">You may use the Microsoft Excel provided with your laptops to develop the spread sheet for the materials. You may use alternative software to organize your material </w:t>
      </w:r>
      <w:r>
        <w:rPr>
          <w:sz w:val="24"/>
        </w:rPr>
        <w:lastRenderedPageBreak/>
        <w:t>and/or costs.</w:t>
      </w:r>
      <w:r w:rsidR="00803146">
        <w:rPr>
          <w:sz w:val="24"/>
        </w:rPr>
        <w:t xml:space="preserve"> You must</w:t>
      </w:r>
      <w:r w:rsidR="00147B6D">
        <w:rPr>
          <w:sz w:val="24"/>
        </w:rPr>
        <w:t xml:space="preserve"> provide a list of materials and the cost of the materials for the spread sheet. </w:t>
      </w:r>
    </w:p>
    <w:p w:rsidR="007F7C4D" w:rsidRDefault="00147B6D" w:rsidP="00147B6D">
      <w:pPr>
        <w:pStyle w:val="NoSpacing"/>
        <w:numPr>
          <w:ilvl w:val="0"/>
          <w:numId w:val="4"/>
        </w:numPr>
        <w:rPr>
          <w:sz w:val="24"/>
        </w:rPr>
      </w:pPr>
      <w:r>
        <w:rPr>
          <w:sz w:val="24"/>
        </w:rPr>
        <w:t xml:space="preserve">Then on a separate document prepare the list of materials and the </w:t>
      </w:r>
      <w:r w:rsidR="00803146">
        <w:rPr>
          <w:sz w:val="24"/>
        </w:rPr>
        <w:t xml:space="preserve">reasoning as to why you are using the materials you choose. </w:t>
      </w:r>
      <w:r w:rsidR="00A71135">
        <w:rPr>
          <w:sz w:val="24"/>
        </w:rPr>
        <w:t xml:space="preserve">(example: if you choose metal fencing over wood, I want to know why and your customer wants to know why) </w:t>
      </w:r>
      <w:r>
        <w:rPr>
          <w:sz w:val="24"/>
        </w:rPr>
        <w:t>Your customer needs t</w:t>
      </w:r>
      <w:r w:rsidR="00A71135">
        <w:rPr>
          <w:sz w:val="24"/>
        </w:rPr>
        <w:t xml:space="preserve">o know what they are buying, </w:t>
      </w:r>
      <w:r>
        <w:rPr>
          <w:sz w:val="24"/>
        </w:rPr>
        <w:t>what it will be used for</w:t>
      </w:r>
      <w:r w:rsidR="00A71135">
        <w:rPr>
          <w:sz w:val="24"/>
        </w:rPr>
        <w:t>, and why you chose the materials</w:t>
      </w:r>
      <w:r>
        <w:rPr>
          <w:sz w:val="24"/>
        </w:rPr>
        <w:t>.</w:t>
      </w:r>
      <w:r w:rsidR="00EF5FFD">
        <w:rPr>
          <w:sz w:val="24"/>
        </w:rPr>
        <w:t xml:space="preserve"> Use complete sentences.</w:t>
      </w:r>
    </w:p>
    <w:p w:rsidR="006C073C" w:rsidRDefault="006C073C" w:rsidP="006C073C">
      <w:pPr>
        <w:pStyle w:val="NoSpacing"/>
        <w:numPr>
          <w:ilvl w:val="0"/>
          <w:numId w:val="4"/>
        </w:numPr>
        <w:rPr>
          <w:sz w:val="24"/>
        </w:rPr>
      </w:pPr>
      <w:r>
        <w:rPr>
          <w:sz w:val="24"/>
        </w:rPr>
        <w:t>Complete individual and partner(s) assessments</w:t>
      </w:r>
    </w:p>
    <w:p w:rsidR="006C073C" w:rsidRPr="006C073C" w:rsidRDefault="006C073C" w:rsidP="006C073C">
      <w:pPr>
        <w:pStyle w:val="NoSpacing"/>
        <w:numPr>
          <w:ilvl w:val="0"/>
          <w:numId w:val="4"/>
        </w:numPr>
        <w:rPr>
          <w:sz w:val="24"/>
        </w:rPr>
      </w:pPr>
      <w:r>
        <w:rPr>
          <w:b/>
          <w:sz w:val="24"/>
        </w:rPr>
        <w:t>Submit your assignments and assessments in the wiki link for Phase 2</w:t>
      </w:r>
    </w:p>
    <w:p w:rsidR="007F7C4D" w:rsidRDefault="007F7C4D" w:rsidP="007F7C4D">
      <w:pPr>
        <w:pStyle w:val="NoSpacing"/>
        <w:numPr>
          <w:ilvl w:val="0"/>
          <w:numId w:val="3"/>
        </w:numPr>
        <w:rPr>
          <w:sz w:val="24"/>
        </w:rPr>
      </w:pPr>
      <w:r>
        <w:rPr>
          <w:sz w:val="24"/>
        </w:rPr>
        <w:t>Presentation: Make your plan</w:t>
      </w:r>
      <w:r w:rsidR="000D29AC">
        <w:rPr>
          <w:sz w:val="24"/>
        </w:rPr>
        <w:t xml:space="preserve"> and bid</w:t>
      </w:r>
      <w:r>
        <w:rPr>
          <w:sz w:val="24"/>
        </w:rPr>
        <w:t xml:space="preserve"> presentable and clear for your client.</w:t>
      </w:r>
      <w:r w:rsidR="00F40A50">
        <w:rPr>
          <w:sz w:val="24"/>
        </w:rPr>
        <w:t xml:space="preserve"> It should be clear what the fence will look like and how much it will cost. Convince your client it will keep</w:t>
      </w:r>
      <w:r w:rsidR="002C414C">
        <w:rPr>
          <w:sz w:val="24"/>
        </w:rPr>
        <w:t xml:space="preserve"> the deer away from the garden. Your presentation must be available to your clients in Europe. They will have internet available.</w:t>
      </w:r>
      <w:r w:rsidR="002A0D3A">
        <w:rPr>
          <w:sz w:val="24"/>
        </w:rPr>
        <w:t xml:space="preserve"> You need to</w:t>
      </w:r>
      <w:r w:rsidR="00406C6F">
        <w:rPr>
          <w:sz w:val="24"/>
        </w:rPr>
        <w:t xml:space="preserve"> choose a digital forum for the</w:t>
      </w:r>
      <w:r w:rsidR="002A0D3A">
        <w:rPr>
          <w:sz w:val="24"/>
        </w:rPr>
        <w:t xml:space="preserve"> storage and delivery of presentation materials.</w:t>
      </w:r>
      <w:r w:rsidR="00EF5FFD">
        <w:rPr>
          <w:sz w:val="24"/>
        </w:rPr>
        <w:t xml:space="preserve"> All writing must use complete sentences.</w:t>
      </w:r>
    </w:p>
    <w:p w:rsidR="00CD53C8" w:rsidRDefault="00CD53C8" w:rsidP="00CD53C8">
      <w:pPr>
        <w:pStyle w:val="NoSpacing"/>
        <w:numPr>
          <w:ilvl w:val="0"/>
          <w:numId w:val="6"/>
        </w:numPr>
        <w:rPr>
          <w:sz w:val="24"/>
        </w:rPr>
      </w:pPr>
      <w:r>
        <w:rPr>
          <w:sz w:val="24"/>
        </w:rPr>
        <w:t>Prepare at least three questions you think your will ask after viewing your presentation.</w:t>
      </w:r>
    </w:p>
    <w:p w:rsidR="00CD53C8" w:rsidRDefault="00CD53C8" w:rsidP="00CD53C8">
      <w:pPr>
        <w:pStyle w:val="NoSpacing"/>
        <w:numPr>
          <w:ilvl w:val="0"/>
          <w:numId w:val="6"/>
        </w:numPr>
        <w:rPr>
          <w:sz w:val="24"/>
        </w:rPr>
      </w:pPr>
      <w:r>
        <w:rPr>
          <w:sz w:val="24"/>
        </w:rPr>
        <w:t xml:space="preserve">Prepare responses for each of the questions anticipated in the previous bullet. </w:t>
      </w:r>
    </w:p>
    <w:p w:rsidR="00406C6F" w:rsidRDefault="00CD53C8" w:rsidP="00CD53C8">
      <w:pPr>
        <w:pStyle w:val="NoSpacing"/>
        <w:numPr>
          <w:ilvl w:val="0"/>
          <w:numId w:val="6"/>
        </w:numPr>
        <w:rPr>
          <w:sz w:val="24"/>
        </w:rPr>
      </w:pPr>
      <w:r>
        <w:rPr>
          <w:sz w:val="24"/>
        </w:rPr>
        <w:t>In your presentation,</w:t>
      </w:r>
      <w:r w:rsidR="00406C6F">
        <w:rPr>
          <w:sz w:val="24"/>
        </w:rPr>
        <w:t xml:space="preserve"> provide your digital picture. Your picture should show at least 4 different perspectives.</w:t>
      </w:r>
    </w:p>
    <w:p w:rsidR="00CD53C8" w:rsidRDefault="00406C6F" w:rsidP="00CD53C8">
      <w:pPr>
        <w:pStyle w:val="NoSpacing"/>
        <w:numPr>
          <w:ilvl w:val="0"/>
          <w:numId w:val="6"/>
        </w:numPr>
        <w:rPr>
          <w:sz w:val="24"/>
        </w:rPr>
      </w:pPr>
      <w:r>
        <w:rPr>
          <w:sz w:val="24"/>
        </w:rPr>
        <w:t>In your presentation, j</w:t>
      </w:r>
      <w:r w:rsidR="00CD53C8">
        <w:rPr>
          <w:sz w:val="24"/>
        </w:rPr>
        <w:t xml:space="preserve">ustify why you think your project will meet the requirements set forth by Helen. </w:t>
      </w:r>
    </w:p>
    <w:p w:rsidR="00CD53C8" w:rsidRDefault="00CD53C8" w:rsidP="00CD53C8">
      <w:pPr>
        <w:pStyle w:val="NoSpacing"/>
        <w:numPr>
          <w:ilvl w:val="0"/>
          <w:numId w:val="6"/>
        </w:numPr>
        <w:rPr>
          <w:sz w:val="24"/>
        </w:rPr>
      </w:pPr>
      <w:r>
        <w:rPr>
          <w:sz w:val="24"/>
        </w:rPr>
        <w:t xml:space="preserve">In your presentation, provide your client with a bid of the materials. </w:t>
      </w:r>
      <w:r w:rsidR="00406C6F">
        <w:rPr>
          <w:sz w:val="24"/>
        </w:rPr>
        <w:t>Your bid should have the company name on it. It should be itemized by material, quantity, and cost.</w:t>
      </w:r>
    </w:p>
    <w:p w:rsidR="00406C6F" w:rsidRDefault="00406C6F" w:rsidP="00CD53C8">
      <w:pPr>
        <w:pStyle w:val="NoSpacing"/>
        <w:numPr>
          <w:ilvl w:val="0"/>
          <w:numId w:val="6"/>
        </w:numPr>
        <w:rPr>
          <w:sz w:val="24"/>
        </w:rPr>
      </w:pPr>
      <w:r>
        <w:rPr>
          <w:sz w:val="24"/>
        </w:rPr>
        <w:t>Your presentation will need to be presented without your assistance. Your client should be able to access your presentation and view it without your assistance. Some prior s</w:t>
      </w:r>
      <w:r w:rsidR="00CE5C45">
        <w:rPr>
          <w:sz w:val="24"/>
        </w:rPr>
        <w:t>tudents have used Microsoft power point via google drive</w:t>
      </w:r>
      <w:r>
        <w:rPr>
          <w:sz w:val="24"/>
        </w:rPr>
        <w:t xml:space="preserve">, </w:t>
      </w:r>
      <w:proofErr w:type="spellStart"/>
      <w:r>
        <w:rPr>
          <w:sz w:val="24"/>
        </w:rPr>
        <w:t>flickr</w:t>
      </w:r>
      <w:proofErr w:type="spellEnd"/>
      <w:r>
        <w:rPr>
          <w:sz w:val="24"/>
        </w:rPr>
        <w:t xml:space="preserve">, </w:t>
      </w:r>
      <w:proofErr w:type="spellStart"/>
      <w:r>
        <w:rPr>
          <w:sz w:val="24"/>
        </w:rPr>
        <w:t>animoto</w:t>
      </w:r>
      <w:proofErr w:type="spellEnd"/>
      <w:r>
        <w:rPr>
          <w:sz w:val="24"/>
        </w:rPr>
        <w:t xml:space="preserve">, </w:t>
      </w:r>
      <w:proofErr w:type="spellStart"/>
      <w:r>
        <w:rPr>
          <w:sz w:val="24"/>
        </w:rPr>
        <w:t>youtube</w:t>
      </w:r>
      <w:proofErr w:type="spellEnd"/>
      <w:r>
        <w:rPr>
          <w:sz w:val="24"/>
        </w:rPr>
        <w:t xml:space="preserve">…….. </w:t>
      </w:r>
      <w:proofErr w:type="gramStart"/>
      <w:r>
        <w:rPr>
          <w:sz w:val="24"/>
        </w:rPr>
        <w:t>feel</w:t>
      </w:r>
      <w:proofErr w:type="gramEnd"/>
      <w:r>
        <w:rPr>
          <w:sz w:val="24"/>
        </w:rPr>
        <w:t xml:space="preserve"> free to any program you feel necessary, remember, your client has to view your presentation without your assistance. </w:t>
      </w:r>
    </w:p>
    <w:p w:rsidR="006C073C" w:rsidRDefault="006C073C" w:rsidP="006C073C">
      <w:pPr>
        <w:pStyle w:val="NoSpacing"/>
        <w:numPr>
          <w:ilvl w:val="0"/>
          <w:numId w:val="6"/>
        </w:numPr>
        <w:rPr>
          <w:sz w:val="24"/>
        </w:rPr>
      </w:pPr>
      <w:r>
        <w:rPr>
          <w:sz w:val="24"/>
        </w:rPr>
        <w:t>Complete individual and partner(s) assessments</w:t>
      </w:r>
    </w:p>
    <w:p w:rsidR="006C073C" w:rsidRPr="006C073C" w:rsidRDefault="006C073C" w:rsidP="006C073C">
      <w:pPr>
        <w:pStyle w:val="NoSpacing"/>
        <w:numPr>
          <w:ilvl w:val="0"/>
          <w:numId w:val="6"/>
        </w:numPr>
        <w:rPr>
          <w:sz w:val="24"/>
        </w:rPr>
      </w:pPr>
      <w:r>
        <w:rPr>
          <w:b/>
          <w:sz w:val="24"/>
        </w:rPr>
        <w:t>Submit your assignments and assessments in the wiki link for Phase 3</w:t>
      </w:r>
    </w:p>
    <w:p w:rsidR="00CE5C45" w:rsidRDefault="00CE5C45" w:rsidP="00CE5C45">
      <w:pPr>
        <w:pStyle w:val="NoSpacing"/>
        <w:rPr>
          <w:sz w:val="24"/>
        </w:rPr>
      </w:pPr>
    </w:p>
    <w:p w:rsidR="00CE5C45" w:rsidRDefault="00CE5C45" w:rsidP="00CE5C45">
      <w:pPr>
        <w:pStyle w:val="NoSpacing"/>
        <w:rPr>
          <w:b/>
          <w:sz w:val="32"/>
        </w:rPr>
      </w:pPr>
      <w:r>
        <w:rPr>
          <w:b/>
          <w:sz w:val="32"/>
        </w:rPr>
        <w:t>When you are prepared to submit your presentation submit them on the class wiki.</w:t>
      </w:r>
    </w:p>
    <w:p w:rsidR="00CE5C45" w:rsidRDefault="00CE5C45" w:rsidP="00CE5C45">
      <w:pPr>
        <w:pStyle w:val="NoSpacing"/>
        <w:rPr>
          <w:b/>
          <w:sz w:val="32"/>
        </w:rPr>
      </w:pPr>
    </w:p>
    <w:p w:rsidR="00CE5C45" w:rsidRDefault="00CE5C45" w:rsidP="00CE5C45">
      <w:pPr>
        <w:pStyle w:val="NoSpacing"/>
        <w:rPr>
          <w:b/>
          <w:sz w:val="24"/>
        </w:rPr>
      </w:pPr>
      <w:r>
        <w:rPr>
          <w:b/>
          <w:sz w:val="24"/>
        </w:rPr>
        <w:t xml:space="preserve">Extensions: </w:t>
      </w:r>
    </w:p>
    <w:p w:rsidR="00CE5C45" w:rsidRDefault="00CE5C45" w:rsidP="00CE5C45">
      <w:pPr>
        <w:pStyle w:val="NoSpacing"/>
        <w:numPr>
          <w:ilvl w:val="0"/>
          <w:numId w:val="7"/>
        </w:numPr>
        <w:rPr>
          <w:sz w:val="24"/>
        </w:rPr>
      </w:pPr>
      <w:r>
        <w:rPr>
          <w:sz w:val="24"/>
        </w:rPr>
        <w:t xml:space="preserve">Make your presentation so that you can customize the dimensions of the fence to the nearest 6 foot length. </w:t>
      </w:r>
    </w:p>
    <w:p w:rsidR="00CE5C45" w:rsidRPr="00CE5C45" w:rsidRDefault="00CE5C45" w:rsidP="00CE5C45">
      <w:pPr>
        <w:pStyle w:val="NoSpacing"/>
        <w:numPr>
          <w:ilvl w:val="0"/>
          <w:numId w:val="7"/>
        </w:numPr>
        <w:rPr>
          <w:sz w:val="24"/>
        </w:rPr>
      </w:pPr>
      <w:r>
        <w:rPr>
          <w:sz w:val="24"/>
        </w:rPr>
        <w:t>Provide accommodations for equipment in your fenced in area by including a small shed or storage bin.</w:t>
      </w:r>
    </w:p>
    <w:p w:rsidR="00803146" w:rsidRDefault="00803146" w:rsidP="00CD53C8">
      <w:pPr>
        <w:pStyle w:val="NoSpacing"/>
        <w:ind w:left="720"/>
        <w:rPr>
          <w:sz w:val="24"/>
        </w:rPr>
      </w:pPr>
    </w:p>
    <w:p w:rsidR="00803146" w:rsidRDefault="00803146" w:rsidP="00803146">
      <w:pPr>
        <w:pStyle w:val="NoSpacing"/>
        <w:rPr>
          <w:sz w:val="24"/>
        </w:rPr>
      </w:pPr>
    </w:p>
    <w:p w:rsidR="00803146" w:rsidRDefault="00803146" w:rsidP="00803146">
      <w:pPr>
        <w:pStyle w:val="NoSpacing"/>
        <w:rPr>
          <w:sz w:val="24"/>
        </w:rPr>
      </w:pPr>
    </w:p>
    <w:p w:rsidR="006C073C" w:rsidRDefault="006C073C" w:rsidP="00803146">
      <w:pPr>
        <w:pStyle w:val="NoSpacing"/>
        <w:rPr>
          <w:sz w:val="24"/>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98733D" w:rsidRDefault="0098733D" w:rsidP="006C073C">
      <w:pPr>
        <w:pStyle w:val="NoSpacing"/>
        <w:jc w:val="center"/>
        <w:rPr>
          <w:sz w:val="32"/>
        </w:rPr>
      </w:pPr>
    </w:p>
    <w:p w:rsidR="006C073C" w:rsidRDefault="006C073C" w:rsidP="006C073C">
      <w:pPr>
        <w:pStyle w:val="NoSpacing"/>
        <w:jc w:val="center"/>
        <w:rPr>
          <w:sz w:val="32"/>
        </w:rPr>
      </w:pPr>
      <w:r>
        <w:rPr>
          <w:sz w:val="32"/>
        </w:rPr>
        <w:t>Assessment</w:t>
      </w:r>
    </w:p>
    <w:p w:rsidR="006C073C" w:rsidRDefault="006C073C" w:rsidP="006C073C">
      <w:pPr>
        <w:pStyle w:val="NoSpacing"/>
        <w:rPr>
          <w:sz w:val="32"/>
        </w:rPr>
      </w:pPr>
    </w:p>
    <w:p w:rsidR="006C073C" w:rsidRDefault="006C073C" w:rsidP="006C073C">
      <w:pPr>
        <w:pStyle w:val="NoSpacing"/>
        <w:rPr>
          <w:sz w:val="24"/>
        </w:rPr>
      </w:pPr>
      <w:r>
        <w:rPr>
          <w:sz w:val="24"/>
        </w:rPr>
        <w:t>All three phases will have an individual and partner(s) assessment to be submitted.</w:t>
      </w:r>
    </w:p>
    <w:p w:rsidR="006C073C" w:rsidRDefault="006C073C" w:rsidP="006C073C">
      <w:pPr>
        <w:pStyle w:val="NoSpacing"/>
        <w:rPr>
          <w:sz w:val="24"/>
        </w:rPr>
      </w:pPr>
    </w:p>
    <w:p w:rsidR="006C073C" w:rsidRDefault="006C073C" w:rsidP="004722CD">
      <w:pPr>
        <w:pStyle w:val="NoSpacing"/>
        <w:tabs>
          <w:tab w:val="left" w:pos="7020"/>
        </w:tabs>
        <w:rPr>
          <w:rFonts w:eastAsiaTheme="minorEastAsia"/>
          <w:sz w:val="24"/>
        </w:rPr>
      </w:pPr>
      <w:r>
        <w:rPr>
          <w:sz w:val="24"/>
        </w:rPr>
        <w:t xml:space="preserve">Assessment: Complete the below sentence frames using </w:t>
      </w:r>
      <m:oMath>
        <m:r>
          <w:rPr>
            <w:rFonts w:ascii="Cambria Math" w:hAnsi="Cambria Math"/>
            <w:sz w:val="24"/>
          </w:rPr>
          <m:t>-,</m:t>
        </m:r>
        <m:r>
          <w:rPr>
            <w:rFonts w:ascii="Cambria Math" w:eastAsiaTheme="minorEastAsia" w:hAnsi="Cambria Math"/>
            <w:sz w:val="24"/>
          </w:rPr>
          <m:t xml:space="preserve"> -ok, ok, +ok, +</m:t>
        </m:r>
      </m:oMath>
      <w:r w:rsidR="0098733D">
        <w:rPr>
          <w:rFonts w:eastAsiaTheme="minorEastAsia"/>
          <w:sz w:val="24"/>
        </w:rPr>
        <w:t xml:space="preserve"> where </w:t>
      </w:r>
      <m:oMath>
        <m:r>
          <w:rPr>
            <w:rFonts w:ascii="Cambria Math" w:eastAsiaTheme="minorEastAsia" w:hAnsi="Cambria Math"/>
            <w:sz w:val="24"/>
          </w:rPr>
          <m:t>–</m:t>
        </m:r>
      </m:oMath>
      <w:r w:rsidR="0098733D">
        <w:rPr>
          <w:rFonts w:eastAsiaTheme="minorEastAsia"/>
          <w:sz w:val="24"/>
        </w:rPr>
        <w:t xml:space="preserve"> is the least productive and + is the most productive and justify why you/partner(s) earned your mark. Use complete sentences when appropriate.</w:t>
      </w:r>
    </w:p>
    <w:p w:rsidR="0098733D" w:rsidRDefault="0098733D" w:rsidP="004722CD">
      <w:pPr>
        <w:pStyle w:val="NoSpacing"/>
        <w:tabs>
          <w:tab w:val="left" w:pos="7020"/>
        </w:tabs>
        <w:rPr>
          <w:sz w:val="24"/>
        </w:rPr>
      </w:pPr>
    </w:p>
    <w:p w:rsidR="0098733D" w:rsidRDefault="006C073C" w:rsidP="006C073C">
      <w:pPr>
        <w:pStyle w:val="NoSpacing"/>
        <w:numPr>
          <w:ilvl w:val="0"/>
          <w:numId w:val="8"/>
        </w:numPr>
        <w:rPr>
          <w:sz w:val="24"/>
        </w:rPr>
      </w:pPr>
      <w:r>
        <w:rPr>
          <w:sz w:val="24"/>
        </w:rPr>
        <w:t>I rate my performance as</w:t>
      </w:r>
      <w:r w:rsidR="0098733D">
        <w:rPr>
          <w:sz w:val="24"/>
        </w:rPr>
        <w:t xml:space="preserve"> ________. I earned this because___________________________________</w:t>
      </w:r>
    </w:p>
    <w:p w:rsidR="0098733D" w:rsidRDefault="0098733D" w:rsidP="0098733D">
      <w:pPr>
        <w:pStyle w:val="NoSpacing"/>
        <w:ind w:left="720"/>
        <w:rPr>
          <w:sz w:val="24"/>
        </w:rPr>
      </w:pPr>
    </w:p>
    <w:p w:rsidR="006C073C" w:rsidRDefault="0098733D" w:rsidP="0098733D">
      <w:pPr>
        <w:pStyle w:val="NoSpacing"/>
        <w:ind w:left="720"/>
        <w:rPr>
          <w:sz w:val="24"/>
        </w:rPr>
      </w:pPr>
      <w:r>
        <w:rPr>
          <w:sz w:val="24"/>
        </w:rPr>
        <w:t xml:space="preserve"> __________________________________________________________________________________.</w:t>
      </w:r>
    </w:p>
    <w:p w:rsidR="0098733D" w:rsidRDefault="0098733D" w:rsidP="0098733D">
      <w:pPr>
        <w:pStyle w:val="NoSpacing"/>
        <w:ind w:left="720"/>
        <w:rPr>
          <w:sz w:val="24"/>
        </w:rPr>
      </w:pPr>
    </w:p>
    <w:p w:rsidR="006C073C" w:rsidRDefault="006C073C" w:rsidP="006C073C">
      <w:pPr>
        <w:pStyle w:val="NoSpacing"/>
        <w:rPr>
          <w:sz w:val="24"/>
        </w:rPr>
      </w:pPr>
    </w:p>
    <w:p w:rsidR="006C073C" w:rsidRDefault="0098733D" w:rsidP="0098733D">
      <w:pPr>
        <w:pStyle w:val="NoSpacing"/>
        <w:numPr>
          <w:ilvl w:val="0"/>
          <w:numId w:val="8"/>
        </w:numPr>
        <w:rPr>
          <w:sz w:val="24"/>
        </w:rPr>
      </w:pPr>
      <w:r>
        <w:rPr>
          <w:sz w:val="24"/>
        </w:rPr>
        <w:t>I rate my partner’s performance as_______. They earned this because_________________________</w:t>
      </w:r>
    </w:p>
    <w:p w:rsidR="0098733D" w:rsidRDefault="0098733D" w:rsidP="0098733D">
      <w:pPr>
        <w:pStyle w:val="NoSpacing"/>
        <w:rPr>
          <w:sz w:val="24"/>
        </w:rPr>
      </w:pPr>
    </w:p>
    <w:p w:rsidR="0098733D" w:rsidRDefault="0098733D" w:rsidP="0098733D">
      <w:pPr>
        <w:pStyle w:val="NoSpacing"/>
        <w:rPr>
          <w:sz w:val="24"/>
        </w:rPr>
      </w:pPr>
      <w:r>
        <w:rPr>
          <w:sz w:val="24"/>
        </w:rPr>
        <w:t xml:space="preserve">              ___________________________________________________________________________________.</w:t>
      </w:r>
    </w:p>
    <w:p w:rsidR="006C073C" w:rsidRDefault="006C073C" w:rsidP="006C073C">
      <w:pPr>
        <w:pStyle w:val="NoSpacing"/>
        <w:rPr>
          <w:sz w:val="24"/>
        </w:rPr>
      </w:pPr>
    </w:p>
    <w:p w:rsidR="006C073C" w:rsidRDefault="006C073C" w:rsidP="006C073C">
      <w:pPr>
        <w:pStyle w:val="NoSpacing"/>
        <w:rPr>
          <w:sz w:val="24"/>
        </w:rPr>
      </w:pPr>
    </w:p>
    <w:p w:rsidR="006C073C" w:rsidRDefault="006C073C" w:rsidP="006C073C">
      <w:pPr>
        <w:pStyle w:val="NoSpacing"/>
        <w:rPr>
          <w:sz w:val="24"/>
        </w:rPr>
      </w:pPr>
    </w:p>
    <w:p w:rsidR="006C073C" w:rsidRDefault="006C073C" w:rsidP="006C073C">
      <w:pPr>
        <w:pStyle w:val="NoSpacing"/>
        <w:rPr>
          <w:sz w:val="24"/>
        </w:rPr>
      </w:pPr>
    </w:p>
    <w:p w:rsidR="009C5E85" w:rsidRDefault="0098733D" w:rsidP="006C073C">
      <w:pPr>
        <w:pStyle w:val="NoSpacing"/>
        <w:rPr>
          <w:sz w:val="24"/>
        </w:rPr>
      </w:pPr>
      <w:r>
        <w:rPr>
          <w:sz w:val="24"/>
        </w:rPr>
        <w:t xml:space="preserve">Phase 1 Assessment: </w:t>
      </w:r>
    </w:p>
    <w:p w:rsidR="009C5E85" w:rsidRDefault="009C5E85" w:rsidP="009C5E85">
      <w:pPr>
        <w:pStyle w:val="NoSpacing"/>
        <w:numPr>
          <w:ilvl w:val="0"/>
          <w:numId w:val="9"/>
        </w:numPr>
        <w:rPr>
          <w:sz w:val="24"/>
        </w:rPr>
      </w:pPr>
      <w:r>
        <w:rPr>
          <w:sz w:val="24"/>
        </w:rPr>
        <w:t>T</w:t>
      </w:r>
      <w:r w:rsidR="0098733D">
        <w:rPr>
          <w:sz w:val="24"/>
        </w:rPr>
        <w:t>he four digital drawings of their pro</w:t>
      </w:r>
      <w:r>
        <w:rPr>
          <w:sz w:val="24"/>
        </w:rPr>
        <w:t>ject and the list of materials: are they from 4 different perspectives with dimensions.</w:t>
      </w:r>
    </w:p>
    <w:p w:rsidR="0098733D" w:rsidRDefault="009C5E85" w:rsidP="009C5E85">
      <w:pPr>
        <w:pStyle w:val="NoSpacing"/>
        <w:numPr>
          <w:ilvl w:val="0"/>
          <w:numId w:val="9"/>
        </w:numPr>
        <w:rPr>
          <w:sz w:val="24"/>
        </w:rPr>
      </w:pPr>
      <w:r>
        <w:rPr>
          <w:sz w:val="24"/>
        </w:rPr>
        <w:t xml:space="preserve">The list: it </w:t>
      </w:r>
      <w:r w:rsidR="0098733D" w:rsidRPr="009C5E85">
        <w:rPr>
          <w:sz w:val="24"/>
        </w:rPr>
        <w:t>can be generic, it just needs to be present.</w:t>
      </w:r>
    </w:p>
    <w:p w:rsidR="0098733D" w:rsidRPr="009C5E85" w:rsidRDefault="009C5E85" w:rsidP="0065530B">
      <w:pPr>
        <w:pStyle w:val="NoSpacing"/>
        <w:numPr>
          <w:ilvl w:val="0"/>
          <w:numId w:val="9"/>
        </w:numPr>
        <w:rPr>
          <w:sz w:val="24"/>
        </w:rPr>
      </w:pPr>
      <w:r w:rsidRPr="009C5E85">
        <w:rPr>
          <w:sz w:val="24"/>
        </w:rPr>
        <w:t>Individual and partner(s) assessment.</w:t>
      </w:r>
    </w:p>
    <w:p w:rsidR="0098733D" w:rsidRDefault="0098733D" w:rsidP="006C073C">
      <w:pPr>
        <w:pStyle w:val="NoSpacing"/>
        <w:rPr>
          <w:sz w:val="24"/>
        </w:rPr>
      </w:pPr>
    </w:p>
    <w:p w:rsidR="0098733D" w:rsidRDefault="0098733D" w:rsidP="006C073C">
      <w:pPr>
        <w:pStyle w:val="NoSpacing"/>
        <w:rPr>
          <w:sz w:val="24"/>
        </w:rPr>
      </w:pPr>
    </w:p>
    <w:p w:rsidR="0098733D" w:rsidRDefault="0098733D" w:rsidP="006C073C">
      <w:pPr>
        <w:pStyle w:val="NoSpacing"/>
        <w:rPr>
          <w:sz w:val="24"/>
        </w:rPr>
      </w:pPr>
      <w:r>
        <w:rPr>
          <w:sz w:val="24"/>
        </w:rPr>
        <w:t>Phase 2 Assessment: Students will be assessed on their materials price comparison, price list they chose, and the reasoning for their decisions.</w:t>
      </w:r>
    </w:p>
    <w:p w:rsidR="009C5E85" w:rsidRDefault="009C5E85" w:rsidP="009C5E85">
      <w:pPr>
        <w:pStyle w:val="NoSpacing"/>
        <w:numPr>
          <w:ilvl w:val="0"/>
          <w:numId w:val="10"/>
        </w:numPr>
        <w:rPr>
          <w:sz w:val="24"/>
        </w:rPr>
      </w:pPr>
      <w:r>
        <w:rPr>
          <w:sz w:val="24"/>
        </w:rPr>
        <w:t>The comparison needs to have at least two different materials lists with prices.</w:t>
      </w:r>
    </w:p>
    <w:p w:rsidR="009C5E85" w:rsidRDefault="009C5E85" w:rsidP="009C5E85">
      <w:pPr>
        <w:pStyle w:val="NoSpacing"/>
        <w:numPr>
          <w:ilvl w:val="0"/>
          <w:numId w:val="10"/>
        </w:numPr>
        <w:rPr>
          <w:sz w:val="24"/>
        </w:rPr>
      </w:pPr>
      <w:r>
        <w:rPr>
          <w:sz w:val="24"/>
        </w:rPr>
        <w:t>The spread sheet needs to be itemized (quantities, cost, description) with company header.</w:t>
      </w:r>
    </w:p>
    <w:p w:rsidR="009C5E85" w:rsidRDefault="009C5E85" w:rsidP="009C5E85">
      <w:pPr>
        <w:pStyle w:val="NoSpacing"/>
        <w:numPr>
          <w:ilvl w:val="0"/>
          <w:numId w:val="10"/>
        </w:numPr>
        <w:rPr>
          <w:sz w:val="24"/>
        </w:rPr>
      </w:pPr>
      <w:r>
        <w:rPr>
          <w:sz w:val="24"/>
        </w:rPr>
        <w:t>The justification needs to make sense given the solution at hand, answers may vary.</w:t>
      </w:r>
      <w:r w:rsidR="00EF5FFD">
        <w:rPr>
          <w:sz w:val="24"/>
        </w:rPr>
        <w:t xml:space="preserve"> Use complete sentences.</w:t>
      </w:r>
    </w:p>
    <w:p w:rsidR="009C5E85" w:rsidRDefault="009C5E85" w:rsidP="009C5E85">
      <w:pPr>
        <w:pStyle w:val="NoSpacing"/>
        <w:numPr>
          <w:ilvl w:val="0"/>
          <w:numId w:val="10"/>
        </w:numPr>
        <w:rPr>
          <w:sz w:val="24"/>
        </w:rPr>
      </w:pPr>
      <w:r>
        <w:rPr>
          <w:sz w:val="24"/>
        </w:rPr>
        <w:t>Individual and partner(s) assessment.</w:t>
      </w:r>
    </w:p>
    <w:p w:rsidR="0098733D" w:rsidRDefault="0098733D" w:rsidP="006C073C">
      <w:pPr>
        <w:pStyle w:val="NoSpacing"/>
        <w:rPr>
          <w:sz w:val="24"/>
        </w:rPr>
      </w:pPr>
    </w:p>
    <w:p w:rsidR="0098733D" w:rsidRDefault="0098733D" w:rsidP="006C073C">
      <w:pPr>
        <w:pStyle w:val="NoSpacing"/>
        <w:rPr>
          <w:sz w:val="24"/>
        </w:rPr>
      </w:pPr>
    </w:p>
    <w:p w:rsidR="00C22384" w:rsidRDefault="0098733D" w:rsidP="006C073C">
      <w:pPr>
        <w:pStyle w:val="NoSpacing"/>
        <w:rPr>
          <w:sz w:val="24"/>
        </w:rPr>
      </w:pPr>
      <w:r>
        <w:rPr>
          <w:sz w:val="24"/>
        </w:rPr>
        <w:t xml:space="preserve">Phase 3 Assessment: Students will be assessed on the anticipated questions and answers, requirements justification, presentation of the pictures and bid, </w:t>
      </w:r>
      <w:r w:rsidR="00B0433C">
        <w:rPr>
          <w:sz w:val="24"/>
        </w:rPr>
        <w:t xml:space="preserve">and the method of presentation. </w:t>
      </w:r>
    </w:p>
    <w:p w:rsidR="0098733D" w:rsidRDefault="00EF5FFD" w:rsidP="009C5E85">
      <w:pPr>
        <w:pStyle w:val="ListParagraph"/>
        <w:numPr>
          <w:ilvl w:val="0"/>
          <w:numId w:val="11"/>
        </w:numPr>
        <w:rPr>
          <w:sz w:val="24"/>
        </w:rPr>
      </w:pPr>
      <w:r>
        <w:rPr>
          <w:sz w:val="24"/>
        </w:rPr>
        <w:t>The anticipated questions/responses have to relate to the task or the project. Complete sentences.</w:t>
      </w:r>
    </w:p>
    <w:p w:rsidR="00EF5FFD" w:rsidRDefault="00EF5FFD" w:rsidP="009C5E85">
      <w:pPr>
        <w:pStyle w:val="ListParagraph"/>
        <w:numPr>
          <w:ilvl w:val="0"/>
          <w:numId w:val="11"/>
        </w:numPr>
        <w:rPr>
          <w:sz w:val="24"/>
        </w:rPr>
      </w:pPr>
      <w:r>
        <w:rPr>
          <w:sz w:val="24"/>
        </w:rPr>
        <w:t>Check to see there are at least 4 digital pictures of their fence from 4 different perspectives.</w:t>
      </w:r>
    </w:p>
    <w:p w:rsidR="00EF5FFD" w:rsidRDefault="00EF5FFD" w:rsidP="009C5E85">
      <w:pPr>
        <w:pStyle w:val="ListParagraph"/>
        <w:numPr>
          <w:ilvl w:val="0"/>
          <w:numId w:val="11"/>
        </w:numPr>
        <w:rPr>
          <w:sz w:val="24"/>
        </w:rPr>
      </w:pPr>
      <w:r>
        <w:rPr>
          <w:sz w:val="24"/>
        </w:rPr>
        <w:t>Make sure the justification for the final product aligns with requirements and previous assessment.</w:t>
      </w:r>
    </w:p>
    <w:p w:rsidR="00EF5FFD" w:rsidRDefault="00EF5FFD" w:rsidP="009C5E85">
      <w:pPr>
        <w:pStyle w:val="ListParagraph"/>
        <w:numPr>
          <w:ilvl w:val="0"/>
          <w:numId w:val="11"/>
        </w:numPr>
        <w:rPr>
          <w:sz w:val="24"/>
        </w:rPr>
      </w:pPr>
      <w:r>
        <w:rPr>
          <w:sz w:val="24"/>
        </w:rPr>
        <w:t>Check the final bid for consistency and company logo and total.</w:t>
      </w:r>
    </w:p>
    <w:p w:rsidR="00EF5FFD" w:rsidRDefault="00EF5FFD" w:rsidP="009C5E85">
      <w:pPr>
        <w:pStyle w:val="ListParagraph"/>
        <w:numPr>
          <w:ilvl w:val="0"/>
          <w:numId w:val="11"/>
        </w:numPr>
        <w:rPr>
          <w:sz w:val="24"/>
        </w:rPr>
      </w:pPr>
      <w:r>
        <w:rPr>
          <w:sz w:val="24"/>
        </w:rPr>
        <w:lastRenderedPageBreak/>
        <w:t>Make sure the project is automated and online.</w:t>
      </w:r>
    </w:p>
    <w:p w:rsidR="00EF5FFD" w:rsidRPr="009C5E85" w:rsidRDefault="00EF5FFD" w:rsidP="009C5E85">
      <w:pPr>
        <w:pStyle w:val="ListParagraph"/>
        <w:numPr>
          <w:ilvl w:val="0"/>
          <w:numId w:val="11"/>
        </w:numPr>
        <w:rPr>
          <w:sz w:val="24"/>
        </w:rPr>
      </w:pPr>
      <w:r>
        <w:rPr>
          <w:sz w:val="24"/>
        </w:rPr>
        <w:t>Individual and partner(s) assessment.</w:t>
      </w:r>
    </w:p>
    <w:sectPr w:rsidR="00EF5FFD" w:rsidRPr="009C5E85" w:rsidSect="002856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741D0"/>
    <w:multiLevelType w:val="hybridMultilevel"/>
    <w:tmpl w:val="2B12C200"/>
    <w:lvl w:ilvl="0" w:tplc="42EA764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9C65C1"/>
    <w:multiLevelType w:val="hybridMultilevel"/>
    <w:tmpl w:val="CD862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981047"/>
    <w:multiLevelType w:val="hybridMultilevel"/>
    <w:tmpl w:val="4ACCD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05AFA"/>
    <w:multiLevelType w:val="hybridMultilevel"/>
    <w:tmpl w:val="2D8A58A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7">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6821EB"/>
    <w:multiLevelType w:val="hybridMultilevel"/>
    <w:tmpl w:val="D366B0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B7557AD"/>
    <w:multiLevelType w:val="hybridMultilevel"/>
    <w:tmpl w:val="4914F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0782C"/>
    <w:multiLevelType w:val="hybridMultilevel"/>
    <w:tmpl w:val="045A4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C630AD"/>
    <w:multiLevelType w:val="hybridMultilevel"/>
    <w:tmpl w:val="124C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C72187"/>
    <w:multiLevelType w:val="hybridMultilevel"/>
    <w:tmpl w:val="BC4EA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9C1F33"/>
    <w:multiLevelType w:val="hybridMultilevel"/>
    <w:tmpl w:val="36CA5BBE"/>
    <w:lvl w:ilvl="0" w:tplc="04090001">
      <w:start w:val="1"/>
      <w:numFmt w:val="bullet"/>
      <w:lvlText w:val=""/>
      <w:lvlJc w:val="left"/>
      <w:pPr>
        <w:ind w:left="2220" w:hanging="360"/>
      </w:pPr>
      <w:rPr>
        <w:rFonts w:ascii="Symbol" w:hAnsi="Symbol" w:hint="default"/>
      </w:rPr>
    </w:lvl>
    <w:lvl w:ilvl="1" w:tplc="04090003">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0">
    <w:nsid w:val="701107B8"/>
    <w:multiLevelType w:val="hybridMultilevel"/>
    <w:tmpl w:val="091612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9"/>
  </w:num>
  <w:num w:numId="5">
    <w:abstractNumId w:val="7"/>
  </w:num>
  <w:num w:numId="6">
    <w:abstractNumId w:val="4"/>
  </w:num>
  <w:num w:numId="7">
    <w:abstractNumId w:val="1"/>
  </w:num>
  <w:num w:numId="8">
    <w:abstractNumId w:val="10"/>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2856FA"/>
    <w:rsid w:val="000D29AC"/>
    <w:rsid w:val="00147B6D"/>
    <w:rsid w:val="002856FA"/>
    <w:rsid w:val="002A0D3A"/>
    <w:rsid w:val="002C414C"/>
    <w:rsid w:val="003327C9"/>
    <w:rsid w:val="00406C6F"/>
    <w:rsid w:val="00410369"/>
    <w:rsid w:val="004722CD"/>
    <w:rsid w:val="004D347E"/>
    <w:rsid w:val="004E58A6"/>
    <w:rsid w:val="00544E38"/>
    <w:rsid w:val="005600DE"/>
    <w:rsid w:val="006C073C"/>
    <w:rsid w:val="00777C13"/>
    <w:rsid w:val="007F7C4D"/>
    <w:rsid w:val="00803146"/>
    <w:rsid w:val="0098733D"/>
    <w:rsid w:val="009C5E85"/>
    <w:rsid w:val="00A3544A"/>
    <w:rsid w:val="00A71135"/>
    <w:rsid w:val="00B0433C"/>
    <w:rsid w:val="00BB45C2"/>
    <w:rsid w:val="00C128F9"/>
    <w:rsid w:val="00C22384"/>
    <w:rsid w:val="00CB23E1"/>
    <w:rsid w:val="00CD53C8"/>
    <w:rsid w:val="00CE5C45"/>
    <w:rsid w:val="00D530E6"/>
    <w:rsid w:val="00EF5FFD"/>
    <w:rsid w:val="00F40A50"/>
    <w:rsid w:val="00F61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5C7019-9808-468C-A12F-E1E334E2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56FA"/>
    <w:pPr>
      <w:ind w:left="720"/>
      <w:contextualSpacing/>
    </w:pPr>
  </w:style>
  <w:style w:type="paragraph" w:customStyle="1" w:styleId="Default">
    <w:name w:val="Default"/>
    <w:rsid w:val="002856FA"/>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7F7C4D"/>
    <w:pPr>
      <w:spacing w:after="0" w:line="240" w:lineRule="auto"/>
    </w:pPr>
  </w:style>
  <w:style w:type="character" w:styleId="PlaceholderText">
    <w:name w:val="Placeholder Text"/>
    <w:basedOn w:val="DefaultParagraphFont"/>
    <w:uiPriority w:val="99"/>
    <w:semiHidden/>
    <w:rsid w:val="006C07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74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CTLT</dc:creator>
  <cp:keywords/>
  <dc:description/>
  <cp:lastModifiedBy>CTLT</cp:lastModifiedBy>
  <cp:revision>9</cp:revision>
  <dcterms:created xsi:type="dcterms:W3CDTF">2014-06-17T00:38:00Z</dcterms:created>
  <dcterms:modified xsi:type="dcterms:W3CDTF">2014-06-17T02:48:00Z</dcterms:modified>
</cp:coreProperties>
</file>